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4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290898" cy="35490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898" cy="35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19"/>
        <w:rPr>
          <w:rFonts w:ascii="Times New Roman"/>
          <w:sz w:val="28"/>
        </w:rPr>
      </w:pPr>
    </w:p>
    <w:p>
      <w:pPr>
        <w:spacing w:before="0"/>
        <w:ind w:left="240" w:right="0" w:firstLine="0"/>
        <w:jc w:val="left"/>
        <w:rPr>
          <w:b/>
          <w:sz w:val="28"/>
        </w:rPr>
      </w:pPr>
      <w:r>
        <w:rPr>
          <w:b/>
          <w:sz w:val="28"/>
        </w:rPr>
        <w:t>Peer-reviewed</w:t>
      </w:r>
      <w:r>
        <w:rPr>
          <w:b/>
          <w:spacing w:val="-11"/>
          <w:sz w:val="28"/>
        </w:rPr>
        <w:t> </w:t>
      </w:r>
      <w:r>
        <w:rPr>
          <w:b/>
          <w:spacing w:val="-4"/>
          <w:sz w:val="28"/>
        </w:rPr>
        <w:t>paper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221"/>
        <w:rPr>
          <w:b/>
          <w:sz w:val="28"/>
        </w:rPr>
      </w:pPr>
    </w:p>
    <w:p>
      <w:pPr>
        <w:pStyle w:val="Title"/>
      </w:pPr>
      <w:r>
        <w:rPr>
          <w:spacing w:val="-2"/>
        </w:rPr>
        <w:t>TITLE</w:t>
      </w:r>
    </w:p>
    <w:p>
      <w:pPr>
        <w:pStyle w:val="BodyText"/>
        <w:spacing w:before="51"/>
        <w:rPr>
          <w:b/>
          <w:sz w:val="34"/>
        </w:rPr>
      </w:pPr>
    </w:p>
    <w:p>
      <w:pPr>
        <w:pStyle w:val="Heading1"/>
        <w:jc w:val="both"/>
      </w:pPr>
      <w:r>
        <w:rPr/>
        <w:t>Author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4"/>
          <w:vertAlign w:val="baseline"/>
        </w:rPr>
        <w:t> </w:t>
      </w:r>
      <w:r>
        <w:rPr>
          <w:spacing w:val="-5"/>
          <w:vertAlign w:val="baseline"/>
        </w:rPr>
        <w:t>2</w:t>
      </w:r>
      <w:r>
        <w:rPr>
          <w:spacing w:val="-5"/>
          <w:vertAlign w:val="superscript"/>
        </w:rPr>
        <w:t>2</w:t>
      </w:r>
    </w:p>
    <w:p>
      <w:pPr>
        <w:spacing w:before="222"/>
        <w:ind w:left="240" w:right="0" w:firstLine="0"/>
        <w:jc w:val="left"/>
        <w:rPr>
          <w:sz w:val="18"/>
        </w:rPr>
      </w:pPr>
      <w:r>
        <w:rPr>
          <w:i/>
          <w:position w:val="6"/>
          <w:sz w:val="12"/>
        </w:rPr>
        <w:t>1</w:t>
      </w:r>
      <w:r>
        <w:rPr>
          <w:i/>
          <w:sz w:val="18"/>
        </w:rPr>
        <w:t>Organisation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postal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address</w:t>
      </w:r>
      <w:r>
        <w:rPr>
          <w:sz w:val="18"/>
        </w:rPr>
        <w:t>;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email</w:t>
      </w:r>
    </w:p>
    <w:p>
      <w:pPr>
        <w:spacing w:before="18"/>
        <w:ind w:left="240" w:right="0" w:firstLine="0"/>
        <w:jc w:val="left"/>
        <w:rPr>
          <w:sz w:val="18"/>
        </w:rPr>
      </w:pPr>
      <w:r>
        <w:rPr>
          <w:i/>
          <w:position w:val="6"/>
          <w:sz w:val="12"/>
        </w:rPr>
        <w:t>2</w:t>
      </w:r>
      <w:r>
        <w:rPr>
          <w:i/>
          <w:sz w:val="18"/>
        </w:rPr>
        <w:t>Organistaion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postal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address;</w:t>
      </w:r>
      <w:r>
        <w:rPr>
          <w:i/>
          <w:spacing w:val="-4"/>
          <w:sz w:val="18"/>
        </w:rPr>
        <w:t> </w:t>
      </w:r>
      <w:r>
        <w:rPr>
          <w:spacing w:val="-2"/>
          <w:sz w:val="18"/>
        </w:rPr>
        <w:t>email</w:t>
      </w:r>
    </w:p>
    <w:p>
      <w:pPr>
        <w:pStyle w:val="BodyText"/>
      </w:pPr>
    </w:p>
    <w:p>
      <w:pPr>
        <w:pStyle w:val="BodyText"/>
        <w:spacing w:before="11"/>
      </w:pPr>
    </w:p>
    <w:p>
      <w:pPr>
        <w:pStyle w:val="BodyText"/>
        <w:spacing w:line="264" w:lineRule="auto"/>
        <w:ind w:left="1516" w:right="213" w:hanging="1277"/>
        <w:jc w:val="both"/>
      </w:pPr>
      <w:r>
        <w:rPr>
          <w:b/>
          <w:sz w:val="22"/>
        </w:rPr>
        <w:t>Abstract</w:t>
      </w:r>
      <w:r>
        <w:rPr>
          <w:b/>
          <w:spacing w:val="80"/>
          <w:sz w:val="22"/>
        </w:rPr>
        <w:t>  </w:t>
      </w:r>
      <w:r>
        <w:rPr/>
        <w:t>300</w:t>
      </w:r>
      <w:r>
        <w:rPr>
          <w:spacing w:val="25"/>
        </w:rPr>
        <w:t> </w:t>
      </w:r>
      <w:r>
        <w:rPr/>
        <w:t>words</w:t>
      </w:r>
      <w:r>
        <w:rPr>
          <w:spacing w:val="23"/>
        </w:rPr>
        <w:t> </w:t>
      </w:r>
      <w:r>
        <w:rPr/>
        <w:t>covering:</w:t>
      </w:r>
      <w:r>
        <w:rPr>
          <w:spacing w:val="25"/>
        </w:rPr>
        <w:t> </w:t>
      </w:r>
      <w:r>
        <w:rPr/>
        <w:t>Why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done</w:t>
      </w:r>
      <w:r>
        <w:rPr>
          <w:spacing w:val="25"/>
        </w:rPr>
        <w:t> </w:t>
      </w:r>
      <w:r>
        <w:rPr/>
        <w:t>(maximum</w:t>
      </w:r>
      <w:r>
        <w:rPr>
          <w:spacing w:val="23"/>
        </w:rPr>
        <w:t> </w:t>
      </w:r>
      <w:r>
        <w:rPr/>
        <w:t>two</w:t>
      </w:r>
      <w:r>
        <w:rPr>
          <w:spacing w:val="25"/>
        </w:rPr>
        <w:t> </w:t>
      </w:r>
      <w:r>
        <w:rPr/>
        <w:t>sentences);</w:t>
      </w:r>
      <w:r>
        <w:rPr>
          <w:spacing w:val="25"/>
        </w:rPr>
        <w:t> </w:t>
      </w:r>
      <w:r>
        <w:rPr/>
        <w:t>How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6"/>
        </w:rPr>
        <w:t> </w:t>
      </w:r>
      <w:r>
        <w:rPr/>
        <w:t>was done (maximum four sentences); The results obtained (maximum six sentences), and the conclusions drawn from the study (maximum four sentences).</w:t>
      </w:r>
    </w:p>
    <w:p>
      <w:pPr>
        <w:spacing w:before="123"/>
        <w:ind w:left="240" w:right="0" w:firstLine="0"/>
        <w:jc w:val="both"/>
        <w:rPr>
          <w:sz w:val="18"/>
        </w:rPr>
      </w:pPr>
      <w:r>
        <w:rPr>
          <w:b/>
          <w:sz w:val="22"/>
        </w:rPr>
        <w:t>Key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words</w:t>
      </w:r>
      <w:r>
        <w:rPr>
          <w:b/>
          <w:spacing w:val="66"/>
          <w:w w:val="150"/>
          <w:sz w:val="22"/>
        </w:rPr>
        <w:t>  </w:t>
      </w:r>
      <w:r>
        <w:rPr>
          <w:sz w:val="18"/>
        </w:rPr>
        <w:t>Up to</w:t>
      </w:r>
      <w:r>
        <w:rPr>
          <w:spacing w:val="-1"/>
          <w:sz w:val="18"/>
        </w:rPr>
        <w:t> </w:t>
      </w:r>
      <w:r>
        <w:rPr>
          <w:sz w:val="18"/>
        </w:rPr>
        <w:t>6 to facilitate storage and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retrieval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Heading1"/>
        <w:spacing w:before="1"/>
      </w:pPr>
      <w:r>
        <w:rPr>
          <w:spacing w:val="-2"/>
        </w:rPr>
        <w:t>INTRODUCTION</w:t>
      </w:r>
    </w:p>
    <w:p>
      <w:pPr>
        <w:pStyle w:val="BodyText"/>
        <w:spacing w:before="226"/>
        <w:ind w:left="240"/>
      </w:pPr>
      <w:r>
        <w:rPr/>
        <w:t>Sentence</w:t>
      </w:r>
      <w:r>
        <w:rPr>
          <w:spacing w:val="-4"/>
        </w:rPr>
        <w:t> </w:t>
      </w:r>
      <w:r>
        <w:rPr>
          <w:spacing w:val="-5"/>
        </w:rPr>
        <w:t>1.</w:t>
      </w:r>
    </w:p>
    <w:p>
      <w:pPr>
        <w:pStyle w:val="BodyText"/>
        <w:spacing w:before="18"/>
      </w:pPr>
    </w:p>
    <w:p>
      <w:pPr>
        <w:pStyle w:val="BodyText"/>
        <w:ind w:left="240"/>
      </w:pPr>
      <w:r>
        <w:rPr/>
        <w:t>Sentence</w:t>
      </w:r>
      <w:r>
        <w:rPr>
          <w:spacing w:val="-4"/>
        </w:rPr>
        <w:t> </w:t>
      </w:r>
      <w:r>
        <w:rPr>
          <w:spacing w:val="-5"/>
        </w:rPr>
        <w:t>2.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Heading1"/>
      </w:pPr>
      <w:r>
        <w:rPr/>
        <w:t>HEADING</w:t>
      </w:r>
      <w:r>
        <w:rPr>
          <w:spacing w:val="-5"/>
        </w:rPr>
        <w:t> </w:t>
      </w:r>
      <w:r>
        <w:rPr>
          <w:spacing w:val="-10"/>
        </w:rPr>
        <w:t>1</w:t>
      </w:r>
    </w:p>
    <w:p>
      <w:pPr>
        <w:pStyle w:val="BodyText"/>
        <w:spacing w:before="226"/>
        <w:ind w:left="240"/>
      </w:pPr>
      <w:r>
        <w:rPr/>
        <w:t>Sentence</w:t>
      </w:r>
      <w:r>
        <w:rPr>
          <w:spacing w:val="-5"/>
        </w:rPr>
        <w:t> </w:t>
      </w:r>
      <w:r>
        <w:rPr/>
        <w:t>1.</w:t>
      </w:r>
      <w:r>
        <w:rPr>
          <w:spacing w:val="-2"/>
        </w:rPr>
        <w:t> </w:t>
      </w:r>
      <w:r>
        <w:rPr/>
        <w:t>Might</w:t>
      </w:r>
      <w:r>
        <w:rPr>
          <w:spacing w:val="-4"/>
        </w:rPr>
        <w:t> </w:t>
      </w:r>
      <w:r>
        <w:rPr/>
        <w:t>contain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Figure</w:t>
      </w:r>
      <w:r>
        <w:rPr>
          <w:spacing w:val="-1"/>
        </w:rPr>
        <w:t> </w:t>
      </w:r>
      <w:r>
        <w:rPr>
          <w:spacing w:val="-5"/>
        </w:rPr>
        <w:t>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spacing w:before="0"/>
        <w:ind w:left="19" w:right="0" w:firstLine="0"/>
        <w:jc w:val="center"/>
        <w:rPr>
          <w:sz w:val="18"/>
        </w:rPr>
      </w:pPr>
      <w:r>
        <w:rPr>
          <w:b/>
          <w:i/>
          <w:sz w:val="18"/>
        </w:rPr>
        <w:t>Figure 1</w:t>
      </w:r>
      <w:r>
        <w:rPr>
          <w:i/>
          <w:sz w:val="18"/>
        </w:rPr>
        <w:t>.</w:t>
      </w:r>
      <w:r>
        <w:rPr>
          <w:i/>
          <w:spacing w:val="-2"/>
          <w:sz w:val="18"/>
        </w:rPr>
        <w:t> </w:t>
      </w:r>
      <w:r>
        <w:rPr>
          <w:spacing w:val="-2"/>
          <w:sz w:val="18"/>
        </w:rPr>
        <w:t>Title.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240"/>
      </w:pPr>
      <w:r>
        <w:rPr/>
        <w:t>Sentence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  <w:spacing w:before="59"/>
      </w:pPr>
    </w:p>
    <w:p>
      <w:pPr>
        <w:spacing w:before="0"/>
        <w:ind w:left="240" w:right="0" w:firstLine="0"/>
        <w:jc w:val="left"/>
        <w:rPr>
          <w:b/>
          <w:sz w:val="20"/>
        </w:rPr>
      </w:pPr>
      <w:r>
        <w:rPr>
          <w:b/>
          <w:sz w:val="20"/>
        </w:rPr>
        <w:t>Heading</w:t>
      </w:r>
      <w:r>
        <w:rPr>
          <w:b/>
          <w:spacing w:val="-11"/>
          <w:sz w:val="20"/>
        </w:rPr>
        <w:t> </w:t>
      </w:r>
      <w:r>
        <w:rPr>
          <w:b/>
          <w:spacing w:val="-10"/>
          <w:sz w:val="20"/>
        </w:rPr>
        <w:t>2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40"/>
      </w:pPr>
      <w:r>
        <w:rPr/>
        <w:t>Sentence</w:t>
      </w:r>
      <w:r>
        <w:rPr>
          <w:spacing w:val="-4"/>
        </w:rPr>
        <w:t> </w:t>
      </w:r>
      <w:r>
        <w:rPr/>
        <w:t>1.</w:t>
      </w:r>
      <w:r>
        <w:rPr>
          <w:spacing w:val="45"/>
        </w:rPr>
        <w:t> </w:t>
      </w:r>
      <w:r>
        <w:rPr/>
        <w:t>Might</w:t>
      </w:r>
      <w:r>
        <w:rPr>
          <w:spacing w:val="-2"/>
        </w:rPr>
        <w:t> </w:t>
      </w:r>
      <w:r>
        <w:rPr/>
        <w:t>contain</w:t>
      </w:r>
      <w:r>
        <w:rPr>
          <w:spacing w:val="-1"/>
        </w:rPr>
        <w:t> </w:t>
      </w:r>
      <w:r>
        <w:rPr/>
        <w:t>a reference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>
          <w:spacing w:val="-5"/>
        </w:rPr>
        <w:t>1.</w:t>
      </w:r>
    </w:p>
    <w:p>
      <w:pPr>
        <w:pStyle w:val="BodyText"/>
        <w:rPr>
          <w:sz w:val="20"/>
        </w:rPr>
      </w:pPr>
    </w:p>
    <w:p>
      <w:pPr>
        <w:pStyle w:val="BodyText"/>
        <w:spacing w:before="220"/>
        <w:rPr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3128"/>
        <w:gridCol w:w="4128"/>
      </w:tblGrid>
      <w:tr>
        <w:trPr>
          <w:trHeight w:val="352" w:hRule="atLeast"/>
        </w:trPr>
        <w:tc>
          <w:tcPr>
            <w:tcW w:w="2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22"/>
              <w:jc w:val="left"/>
              <w:rPr>
                <w:sz w:val="18"/>
              </w:rPr>
            </w:pPr>
            <w:r>
              <w:rPr>
                <w:b/>
                <w:i/>
                <w:sz w:val="18"/>
              </w:rPr>
              <w:t>Table</w:t>
            </w:r>
            <w:r>
              <w:rPr>
                <w:b/>
                <w:i/>
                <w:spacing w:val="-2"/>
                <w:sz w:val="18"/>
              </w:rPr>
              <w:t> </w:t>
            </w:r>
            <w:r>
              <w:rPr>
                <w:b/>
                <w:i/>
                <w:sz w:val="18"/>
              </w:rPr>
              <w:t>1. </w:t>
            </w:r>
            <w:r>
              <w:rPr>
                <w:spacing w:val="-2"/>
                <w:sz w:val="18"/>
              </w:rPr>
              <w:t>Title.</w:t>
            </w:r>
          </w:p>
        </w:tc>
        <w:tc>
          <w:tcPr>
            <w:tcW w:w="7256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8"/>
              </w:rPr>
            </w:pPr>
          </w:p>
        </w:tc>
      </w:tr>
      <w:tr>
        <w:trPr>
          <w:trHeight w:val="203" w:hRule="atLeast"/>
        </w:trPr>
        <w:tc>
          <w:tcPr>
            <w:tcW w:w="200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 w:before="1"/>
              <w:ind w:left="12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Heading</w:t>
            </w:r>
          </w:p>
        </w:tc>
        <w:tc>
          <w:tcPr>
            <w:tcW w:w="312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 w:before="1"/>
              <w:ind w:right="997"/>
              <w:rPr>
                <w:sz w:val="16"/>
              </w:rPr>
            </w:pPr>
            <w:r>
              <w:rPr>
                <w:spacing w:val="-2"/>
                <w:sz w:val="16"/>
              </w:rPr>
              <w:t>Heading</w:t>
            </w:r>
          </w:p>
        </w:tc>
        <w:tc>
          <w:tcPr>
            <w:tcW w:w="4128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182" w:lineRule="exact" w:before="1"/>
              <w:ind w:right="2"/>
              <w:rPr>
                <w:sz w:val="16"/>
              </w:rPr>
            </w:pPr>
            <w:r>
              <w:rPr>
                <w:spacing w:val="-2"/>
                <w:sz w:val="16"/>
              </w:rPr>
              <w:t>Heading</w:t>
            </w:r>
          </w:p>
        </w:tc>
      </w:tr>
      <w:tr>
        <w:trPr>
          <w:trHeight w:val="199" w:hRule="atLeast"/>
        </w:trPr>
        <w:tc>
          <w:tcPr>
            <w:tcW w:w="2003" w:type="dxa"/>
            <w:tcBorders>
              <w:top w:val="single" w:sz="8" w:space="0" w:color="000000"/>
              <w:bottom w:val="doub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28" w:type="dxa"/>
            <w:tcBorders>
              <w:top w:val="single" w:sz="8" w:space="0" w:color="000000"/>
              <w:bottom w:val="double" w:sz="4" w:space="0" w:color="000000"/>
            </w:tcBorders>
          </w:tcPr>
          <w:p>
            <w:pPr>
              <w:pStyle w:val="TableParagraph"/>
              <w:spacing w:line="176" w:lineRule="exact" w:before="3"/>
              <w:ind w:left="1" w:right="997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  <w:tc>
          <w:tcPr>
            <w:tcW w:w="4128" w:type="dxa"/>
            <w:tcBorders>
              <w:top w:val="single" w:sz="8" w:space="0" w:color="000000"/>
              <w:bottom w:val="double" w:sz="4" w:space="0" w:color="000000"/>
            </w:tcBorders>
          </w:tcPr>
          <w:p>
            <w:pPr>
              <w:pStyle w:val="TableParagraph"/>
              <w:spacing w:line="176" w:lineRule="exact" w:before="3"/>
              <w:ind w:left="2" w:right="2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</w:tr>
      <w:tr>
        <w:trPr>
          <w:trHeight w:val="193" w:hRule="atLeast"/>
        </w:trPr>
        <w:tc>
          <w:tcPr>
            <w:tcW w:w="2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  <w:tc>
          <w:tcPr>
            <w:tcW w:w="312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1" w:right="997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  <w:tc>
          <w:tcPr>
            <w:tcW w:w="412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" w:right="2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</w:tr>
      <w:tr>
        <w:trPr>
          <w:trHeight w:val="193" w:hRule="atLeast"/>
        </w:trPr>
        <w:tc>
          <w:tcPr>
            <w:tcW w:w="2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2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1" w:right="997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  <w:tc>
          <w:tcPr>
            <w:tcW w:w="412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" w:right="2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</w:tr>
      <w:tr>
        <w:trPr>
          <w:trHeight w:val="193" w:hRule="atLeast"/>
        </w:trPr>
        <w:tc>
          <w:tcPr>
            <w:tcW w:w="2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312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1" w:right="997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  <w:tc>
          <w:tcPr>
            <w:tcW w:w="412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" w:right="2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</w:tr>
      <w:tr>
        <w:trPr>
          <w:trHeight w:val="193" w:hRule="atLeast"/>
        </w:trPr>
        <w:tc>
          <w:tcPr>
            <w:tcW w:w="2003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122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  <w:tc>
          <w:tcPr>
            <w:tcW w:w="312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1" w:right="997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  <w:tc>
          <w:tcPr>
            <w:tcW w:w="4128" w:type="dxa"/>
            <w:tcBorders>
              <w:top w:val="double" w:sz="4" w:space="0" w:color="000000"/>
              <w:bottom w:val="double" w:sz="4" w:space="0" w:color="000000"/>
            </w:tcBorders>
          </w:tcPr>
          <w:p>
            <w:pPr>
              <w:pStyle w:val="TableParagraph"/>
              <w:ind w:left="2" w:right="2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</w:tr>
      <w:tr>
        <w:trPr>
          <w:trHeight w:val="209" w:hRule="atLeast"/>
        </w:trPr>
        <w:tc>
          <w:tcPr>
            <w:tcW w:w="2003" w:type="dxa"/>
            <w:tcBorders>
              <w:top w:val="doub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3128" w:type="dxa"/>
            <w:tcBorders>
              <w:top w:val="doub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1" w:right="997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  <w:tc>
          <w:tcPr>
            <w:tcW w:w="4128" w:type="dxa"/>
            <w:tcBorders>
              <w:top w:val="doub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1" w:lineRule="exact"/>
              <w:ind w:left="2" w:right="2"/>
              <w:rPr>
                <w:sz w:val="16"/>
              </w:rPr>
            </w:pPr>
            <w:r>
              <w:rPr>
                <w:spacing w:val="-4"/>
                <w:sz w:val="16"/>
              </w:rPr>
              <w:t>Text</w:t>
            </w:r>
          </w:p>
        </w:tc>
      </w:tr>
    </w:tbl>
    <w:p>
      <w:pPr>
        <w:spacing w:after="0" w:line="181" w:lineRule="exact"/>
        <w:rPr>
          <w:sz w:val="16"/>
        </w:rPr>
        <w:sectPr>
          <w:headerReference w:type="default" r:id="rId5"/>
          <w:footerReference w:type="default" r:id="rId6"/>
          <w:type w:val="continuous"/>
          <w:pgSz w:w="11910" w:h="16840"/>
          <w:pgMar w:header="610" w:footer="1002" w:top="820" w:bottom="1200" w:left="1200" w:right="1220"/>
          <w:pgNumType w:start="1"/>
        </w:sectPr>
      </w:pPr>
    </w:p>
    <w:p>
      <w:pPr>
        <w:pStyle w:val="BodyText"/>
        <w:ind w:left="240"/>
        <w:rPr>
          <w:sz w:val="20"/>
        </w:rPr>
      </w:pPr>
      <w:r>
        <w:rPr>
          <w:sz w:val="20"/>
        </w:rPr>
        <w:drawing>
          <wp:inline distT="0" distB="0" distL="0" distR="0">
            <wp:extent cx="1290898" cy="35490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0898" cy="354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0"/>
      </w:pPr>
    </w:p>
    <w:p>
      <w:pPr>
        <w:pStyle w:val="BodyText"/>
        <w:ind w:left="240"/>
      </w:pPr>
      <w:r>
        <w:rPr/>
        <w:t>Sentence</w:t>
      </w:r>
      <w:r>
        <w:rPr>
          <w:spacing w:val="-4"/>
        </w:rPr>
        <w:t> </w:t>
      </w:r>
      <w:r>
        <w:rPr>
          <w:spacing w:val="-10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</w:pPr>
      <w:r>
        <w:rPr>
          <w:spacing w:val="-2"/>
        </w:rPr>
        <w:t>REFERENCES</w:t>
      </w:r>
    </w:p>
    <w:p>
      <w:pPr>
        <w:spacing w:before="237"/>
        <w:ind w:left="240" w:right="0" w:firstLine="0"/>
        <w:jc w:val="left"/>
        <w:rPr>
          <w:sz w:val="16"/>
        </w:rPr>
      </w:pPr>
      <w:r>
        <w:rPr>
          <w:spacing w:val="-2"/>
          <w:sz w:val="16"/>
        </w:rPr>
        <w:t>First.</w:t>
      </w:r>
    </w:p>
    <w:sectPr>
      <w:headerReference w:type="default" r:id="rId8"/>
      <w:footerReference w:type="default" r:id="rId9"/>
      <w:pgSz w:w="11910" w:h="16840"/>
      <w:pgMar w:header="751" w:footer="1002" w:top="960" w:bottom="1200" w:left="120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632">
              <wp:simplePos x="0" y="0"/>
              <wp:positionH relativeFrom="page">
                <wp:posOffset>2867666</wp:posOffset>
              </wp:positionH>
              <wp:positionV relativeFrom="page">
                <wp:posOffset>9916104</wp:posOffset>
              </wp:positionV>
              <wp:extent cx="1824989" cy="16573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82498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number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inserted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by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Editor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5.800476pt;margin-top:780.795654pt;width:143.7pt;height:13.05pt;mso-position-horizontal-relative:page;mso-position-vertical-relative:page;z-index:-1582284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number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inserted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by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Editor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2867666</wp:posOffset>
              </wp:positionH>
              <wp:positionV relativeFrom="page">
                <wp:posOffset>9916104</wp:posOffset>
              </wp:positionV>
              <wp:extent cx="1824989" cy="16573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824989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z w:val="22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number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inserted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by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2"/>
                              <w:sz w:val="22"/>
                            </w:rPr>
                            <w:t>Editor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5.800476pt;margin-top:780.795654pt;width:143.7pt;height:13.05pt;mso-position-horizontal-relative:page;mso-position-vertical-relative:page;z-index:-15821824" type="#_x0000_t202" id="docshape4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number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inserted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by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Editor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3120">
              <wp:simplePos x="0" y="0"/>
              <wp:positionH relativeFrom="page">
                <wp:posOffset>901700</wp:posOffset>
              </wp:positionH>
              <wp:positionV relativeFrom="page">
                <wp:posOffset>374395</wp:posOffset>
              </wp:positionV>
              <wp:extent cx="510794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1079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Proceedings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Australian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Society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Sugar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Cane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Technologists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volume</w:t>
                          </w:r>
                          <w:r>
                            <w:rPr>
                              <w:rFonts w:asci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46,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xx-xx,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29.479982pt;width:402.2pt;height:13.05pt;mso-position-horizontal-relative:page;mso-position-vertical-relative:page;z-index:-1582336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i/>
                        <w:sz w:val="22"/>
                      </w:rPr>
                      <w:t>Proceedings</w:t>
                    </w:r>
                    <w:r>
                      <w:rPr>
                        <w:rFonts w:ascii="Calibri"/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the</w:t>
                    </w:r>
                    <w:r>
                      <w:rPr>
                        <w:rFonts w:ascii="Calibri"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Australian</w:t>
                    </w:r>
                    <w:r>
                      <w:rPr>
                        <w:rFonts w:ascii="Calibri"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Society</w:t>
                    </w:r>
                    <w:r>
                      <w:rPr>
                        <w:rFonts w:ascii="Calibri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Sugar</w:t>
                    </w:r>
                    <w:r>
                      <w:rPr>
                        <w:rFonts w:asci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Cane</w:t>
                    </w:r>
                    <w:r>
                      <w:rPr>
                        <w:rFonts w:ascii="Calibri"/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Technologists</w:t>
                    </w:r>
                    <w:r>
                      <w:rPr>
                        <w:rFonts w:ascii="Calibri"/>
                        <w:sz w:val="22"/>
                      </w:rPr>
                      <w:t>,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volume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46,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xx-xx,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144">
              <wp:simplePos x="0" y="0"/>
              <wp:positionH relativeFrom="page">
                <wp:posOffset>901700</wp:posOffset>
              </wp:positionH>
              <wp:positionV relativeFrom="page">
                <wp:posOffset>464311</wp:posOffset>
              </wp:positionV>
              <wp:extent cx="510794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079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Proceedings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the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Australian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Society</w:t>
                          </w:r>
                          <w:r>
                            <w:rPr>
                              <w:rFonts w:ascii="Calibri"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of</w:t>
                          </w:r>
                          <w:r>
                            <w:rPr>
                              <w:rFonts w:ascii="Calibri"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Sugar</w:t>
                          </w:r>
                          <w:r>
                            <w:rPr>
                              <w:rFonts w:asci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Cane</w:t>
                          </w:r>
                          <w:r>
                            <w:rPr>
                              <w:rFonts w:ascii="Calibri"/>
                              <w:i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i/>
                              <w:sz w:val="22"/>
                            </w:rPr>
                            <w:t>Technologists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,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volume</w:t>
                          </w:r>
                          <w:r>
                            <w:rPr>
                              <w:rFonts w:ascii="Calibri"/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46,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xx-xx,</w:t>
                          </w:r>
                          <w:r>
                            <w:rPr>
                              <w:rFonts w:ascii="Calibri"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/>
                              <w:spacing w:val="-4"/>
                              <w:sz w:val="22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1pt;margin-top:36.559982pt;width:402.2pt;height:13.05pt;mso-position-horizontal-relative:page;mso-position-vertical-relative:page;z-index:-15822336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i/>
                        <w:sz w:val="22"/>
                      </w:rPr>
                      <w:t>Proceedings</w:t>
                    </w:r>
                    <w:r>
                      <w:rPr>
                        <w:rFonts w:ascii="Calibri"/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the</w:t>
                    </w:r>
                    <w:r>
                      <w:rPr>
                        <w:rFonts w:ascii="Calibri"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Australian</w:t>
                    </w:r>
                    <w:r>
                      <w:rPr>
                        <w:rFonts w:ascii="Calibri"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Society</w:t>
                    </w:r>
                    <w:r>
                      <w:rPr>
                        <w:rFonts w:ascii="Calibri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of</w:t>
                    </w:r>
                    <w:r>
                      <w:rPr>
                        <w:rFonts w:ascii="Calibri"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Sugar</w:t>
                    </w:r>
                    <w:r>
                      <w:rPr>
                        <w:rFonts w:asci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Cane</w:t>
                    </w:r>
                    <w:r>
                      <w:rPr>
                        <w:rFonts w:ascii="Calibri"/>
                        <w:i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i/>
                        <w:sz w:val="22"/>
                      </w:rPr>
                      <w:t>Technologists</w:t>
                    </w:r>
                    <w:r>
                      <w:rPr>
                        <w:rFonts w:ascii="Calibri"/>
                        <w:sz w:val="22"/>
                      </w:rPr>
                      <w:t>,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volume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46,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xx-xx,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40"/>
    </w:pPr>
    <w:rPr>
      <w:rFonts w:ascii="Arial" w:hAnsi="Arial" w:eastAsia="Arial" w:cs="Arial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3" w:lineRule="exact"/>
      <w:jc w:val="center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2024-08-07T02:05:40Z</dcterms:created>
  <dcterms:modified xsi:type="dcterms:W3CDTF">2024-08-07T02:05:40Z</dcterms:modified>
</cp:coreProperties>
</file>